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75A4" w14:textId="77795E2D" w:rsidR="00D82158" w:rsidRPr="00455473" w:rsidRDefault="00AC3C4B">
      <w:pPr>
        <w:rPr>
          <w:rFonts w:ascii="Cambria" w:hAnsi="Cambria"/>
          <w:sz w:val="24"/>
          <w:szCs w:val="24"/>
        </w:rPr>
      </w:pPr>
      <w:r w:rsidRPr="00455473">
        <w:rPr>
          <w:rFonts w:ascii="Cambria" w:hAnsi="Cambria"/>
          <w:sz w:val="24"/>
          <w:szCs w:val="24"/>
        </w:rPr>
        <w:t xml:space="preserve">Blog/-Mail </w:t>
      </w:r>
      <w:r w:rsidR="00455473" w:rsidRPr="00455473">
        <w:rPr>
          <w:rFonts w:ascii="Cambria" w:hAnsi="Cambria"/>
          <w:sz w:val="24"/>
          <w:szCs w:val="24"/>
        </w:rPr>
        <w:t>– Kelly Clark Trunk Show (4/</w:t>
      </w:r>
      <w:r w:rsidR="00E165E3">
        <w:rPr>
          <w:rFonts w:ascii="Cambria" w:hAnsi="Cambria"/>
          <w:sz w:val="24"/>
          <w:szCs w:val="24"/>
        </w:rPr>
        <w:t>23</w:t>
      </w:r>
      <w:r w:rsidR="00455473" w:rsidRPr="00455473">
        <w:rPr>
          <w:rFonts w:ascii="Cambria" w:hAnsi="Cambria"/>
          <w:sz w:val="24"/>
          <w:szCs w:val="24"/>
        </w:rPr>
        <w:t>/22)</w:t>
      </w:r>
    </w:p>
    <w:p w14:paraId="1D4DCAE9" w14:textId="669498C1" w:rsidR="00D82158" w:rsidRDefault="00F70B1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Time is running out and we will be sending the Kelly Clark Trunk Show back.  Have you found </w:t>
      </w:r>
      <w:r w:rsidR="00D4297E">
        <w:rPr>
          <w:rFonts w:ascii="Cambria" w:hAnsi="Cambria"/>
          <w:sz w:val="24"/>
          <w:szCs w:val="24"/>
        </w:rPr>
        <w:t>your favorite canvas yet?</w:t>
      </w:r>
    </w:p>
    <w:p w14:paraId="7A4D54D6" w14:textId="6DB505D1" w:rsidR="00D4297E" w:rsidRDefault="00D4297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are looking for some self-finishing canvases that will fit into the Lee Leather goods take a peek at her website.  Lots to choose from and the they great gifts.</w:t>
      </w:r>
      <w:r w:rsidR="000719F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Here is a taste of her Nutcrackers, Firecracker ornaments, Victorian ornaments &amp; Topiaries.   </w:t>
      </w:r>
      <w:bookmarkStart w:id="0" w:name="_GoBack"/>
      <w:bookmarkEnd w:id="0"/>
    </w:p>
    <w:p w14:paraId="6BA817B6" w14:textId="0E414DAB" w:rsidR="00FC5EAD" w:rsidRDefault="000719F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view her full line please go to her website at  </w:t>
      </w:r>
      <w:hyperlink r:id="rId4" w:history="1">
        <w:r w:rsidRPr="00354335">
          <w:rPr>
            <w:rStyle w:val="Hyperlink"/>
            <w:rFonts w:ascii="Cambria" w:hAnsi="Cambria"/>
            <w:sz w:val="24"/>
            <w:szCs w:val="24"/>
          </w:rPr>
          <w:t>https://colonialneedle.com/pages/kelly-clark-needlepoint</w:t>
        </w:r>
      </w:hyperlink>
      <w:r>
        <w:rPr>
          <w:rFonts w:ascii="Cambria" w:hAnsi="Cambria"/>
          <w:sz w:val="24"/>
          <w:szCs w:val="24"/>
        </w:rPr>
        <w:t>.</w:t>
      </w:r>
    </w:p>
    <w:p w14:paraId="4D3A9D13" w14:textId="28AB14F3" w:rsidR="000719F1" w:rsidRPr="00455473" w:rsidRDefault="000719F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are offering 20% off of all trunk show canvases.</w:t>
      </w:r>
    </w:p>
    <w:sectPr w:rsidR="000719F1" w:rsidRPr="0045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58"/>
    <w:rsid w:val="00012029"/>
    <w:rsid w:val="000719F1"/>
    <w:rsid w:val="00455473"/>
    <w:rsid w:val="00726EED"/>
    <w:rsid w:val="007E67E9"/>
    <w:rsid w:val="00AC3C4B"/>
    <w:rsid w:val="00AF59B3"/>
    <w:rsid w:val="00C81845"/>
    <w:rsid w:val="00D4297E"/>
    <w:rsid w:val="00D82158"/>
    <w:rsid w:val="00E165E3"/>
    <w:rsid w:val="00E57393"/>
    <w:rsid w:val="00F70B1C"/>
    <w:rsid w:val="00FC5EAD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83EB"/>
  <w15:chartTrackingRefBased/>
  <w15:docId w15:val="{4EDE900F-5FD8-41C0-ADBE-B433B574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onialneedle.com/pages/kelly-clark-needle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Stephanie Mandelbaum</cp:lastModifiedBy>
  <cp:revision>3</cp:revision>
  <cp:lastPrinted>2022-03-26T14:22:00Z</cp:lastPrinted>
  <dcterms:created xsi:type="dcterms:W3CDTF">2022-03-26T14:23:00Z</dcterms:created>
  <dcterms:modified xsi:type="dcterms:W3CDTF">2022-03-26T14:32:00Z</dcterms:modified>
</cp:coreProperties>
</file>